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412" w:rsidRDefault="00B24C91" w:rsidP="00896992">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72576" behindDoc="0" locked="0" layoutInCell="1" allowOverlap="1" wp14:anchorId="4A22C2E5" wp14:editId="329B9765">
                <wp:simplePos x="0" y="0"/>
                <wp:positionH relativeFrom="margin">
                  <wp:align>right</wp:align>
                </wp:positionH>
                <wp:positionV relativeFrom="paragraph">
                  <wp:posOffset>94593</wp:posOffset>
                </wp:positionV>
                <wp:extent cx="6668485" cy="914159"/>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6668485" cy="914159"/>
                        </a:xfrm>
                        <a:prstGeom prst="rect">
                          <a:avLst/>
                        </a:prstGeom>
                        <a:noFill/>
                        <a:ln>
                          <a:noFill/>
                        </a:ln>
                      </wps:spPr>
                      <wps:txbx>
                        <w:txbxContent>
                          <w:p w:rsidR="00B24C91" w:rsidRPr="00B24C91" w:rsidRDefault="00B24C91" w:rsidP="00B24C91">
                            <w:pPr>
                              <w:jc w:val="center"/>
                              <w:rPr>
                                <w:rFonts w:ascii="ＭＳ ゴシック" w:eastAsia="ＭＳ ゴシック" w:hAnsi="ＭＳ ゴシック"/>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C91">
                              <w:rPr>
                                <w:rFonts w:ascii="ＭＳ ゴシック" w:eastAsia="ＭＳ ゴシック" w:hAnsi="ＭＳ ゴシック" w:hint="eastAsia"/>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不法投棄は犯罪です</w:t>
                            </w:r>
                            <w:r w:rsidRPr="00B24C91">
                              <w:rPr>
                                <w:rFonts w:ascii="ＭＳ ゴシック" w:eastAsia="ＭＳ ゴシック" w:hAnsi="ＭＳ ゴシック"/>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C2E5" id="_x0000_t202" coordsize="21600,21600" o:spt="202" path="m,l,21600r21600,l21600,xe">
                <v:stroke joinstyle="miter"/>
                <v:path gradientshapeok="t" o:connecttype="rect"/>
              </v:shapetype>
              <v:shape id="テキスト ボックス 11" o:spid="_x0000_s1026" type="#_x0000_t202" style="position:absolute;left:0;text-align:left;margin-left:473.9pt;margin-top:7.45pt;width:525.1pt;height:1in;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" filled="f" stroked="f">
                <v:fill o:detectmouseclick="t"/>
                <v:textbox inset="5.85pt,.7pt,5.85pt,.7pt">
                  <w:txbxContent>
                    <w:p w:rsidR="00B24C91" w:rsidRPr="00B24C91" w:rsidRDefault="00B24C91" w:rsidP="00B24C91">
                      <w:pPr>
                        <w:jc w:val="center"/>
                        <w:rPr>
                          <w:rFonts w:ascii="ＭＳ ゴシック" w:eastAsia="ＭＳ ゴシック" w:hAnsi="ＭＳ ゴシック"/>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4C91">
                        <w:rPr>
                          <w:rFonts w:ascii="ＭＳ ゴシック" w:eastAsia="ＭＳ ゴシック" w:hAnsi="ＭＳ ゴシック" w:hint="eastAsia"/>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不法投棄は犯罪です</w:t>
                      </w:r>
                      <w:r w:rsidRPr="00B24C91">
                        <w:rPr>
                          <w:rFonts w:ascii="ＭＳ ゴシック" w:eastAsia="ＭＳ ゴシック" w:hAnsi="ＭＳ ゴシック"/>
                          <w:b/>
                          <w:color w:val="FF000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txbxContent>
                </v:textbox>
                <w10:wrap anchorx="margin"/>
              </v:shape>
            </w:pict>
          </mc:Fallback>
        </mc:AlternateContent>
      </w:r>
    </w:p>
    <w:p w:rsidR="00941412" w:rsidRDefault="00941412" w:rsidP="00896992">
      <w:pPr>
        <w:rPr>
          <w:rFonts w:ascii="ＭＳ ゴシック" w:eastAsia="ＭＳ ゴシック" w:hAnsi="ＭＳ ゴシック"/>
          <w:b/>
          <w:sz w:val="28"/>
          <w:szCs w:val="28"/>
        </w:rPr>
      </w:pPr>
    </w:p>
    <w:p w:rsidR="00941412" w:rsidRDefault="00941412" w:rsidP="00896992">
      <w:pPr>
        <w:rPr>
          <w:rFonts w:ascii="ＭＳ ゴシック" w:eastAsia="ＭＳ ゴシック" w:hAnsi="ＭＳ ゴシック"/>
          <w:b/>
          <w:sz w:val="26"/>
          <w:szCs w:val="26"/>
        </w:rPr>
      </w:pPr>
      <w:bookmarkStart w:id="0" w:name="_GoBack"/>
      <w:bookmarkEnd w:id="0"/>
    </w:p>
    <w:p w:rsidR="00941412" w:rsidRPr="00BE5ABE" w:rsidRDefault="00941412" w:rsidP="00941412">
      <w:pPr>
        <w:ind w:firstLineChars="100" w:firstLine="260"/>
        <w:rPr>
          <w:rFonts w:ascii="ＭＳ 明朝" w:eastAsia="ＭＳ 明朝" w:hAnsi="ＭＳ 明朝"/>
          <w:sz w:val="26"/>
          <w:szCs w:val="26"/>
        </w:rPr>
      </w:pPr>
      <w:r w:rsidRPr="00BE5ABE">
        <w:rPr>
          <w:rFonts w:ascii="ＭＳ 明朝" w:eastAsia="ＭＳ 明朝" w:hAnsi="ＭＳ 明朝" w:hint="eastAsia"/>
          <w:sz w:val="26"/>
          <w:szCs w:val="26"/>
        </w:rPr>
        <w:t>『廃棄物の処理及び清掃に関する法律』にて、「何人も、みだりに</w:t>
      </w:r>
      <w:r w:rsidR="00536D16" w:rsidRPr="00BE5ABE">
        <w:rPr>
          <w:rFonts w:ascii="ＭＳ 明朝" w:eastAsia="ＭＳ 明朝" w:hAnsi="ＭＳ 明朝" w:hint="eastAsia"/>
          <w:sz w:val="26"/>
          <w:szCs w:val="26"/>
        </w:rPr>
        <w:t>廃棄物を捨ててはならない。」と定められており、</w:t>
      </w:r>
      <w:r w:rsidRPr="00BE5ABE">
        <w:rPr>
          <w:rFonts w:ascii="ＭＳ 明朝" w:eastAsia="ＭＳ 明朝" w:hAnsi="ＭＳ 明朝" w:hint="eastAsia"/>
          <w:sz w:val="26"/>
          <w:szCs w:val="26"/>
        </w:rPr>
        <w:t>罰則</w:t>
      </w:r>
      <w:r w:rsidR="00536D16" w:rsidRPr="00BE5ABE">
        <w:rPr>
          <w:rFonts w:ascii="ＭＳ 明朝" w:eastAsia="ＭＳ 明朝" w:hAnsi="ＭＳ 明朝" w:hint="eastAsia"/>
          <w:sz w:val="26"/>
          <w:szCs w:val="26"/>
        </w:rPr>
        <w:t>規定</w:t>
      </w:r>
      <w:r w:rsidRPr="00BE5ABE">
        <w:rPr>
          <w:rFonts w:ascii="ＭＳ 明朝" w:eastAsia="ＭＳ 明朝" w:hAnsi="ＭＳ 明朝" w:hint="eastAsia"/>
          <w:sz w:val="26"/>
          <w:szCs w:val="26"/>
        </w:rPr>
        <w:t>（</w:t>
      </w:r>
      <w:r w:rsidRPr="00BE5ABE">
        <w:rPr>
          <w:rFonts w:ascii="ＭＳ 明朝" w:eastAsia="ＭＳ 明朝" w:hAnsi="ＭＳ 明朝" w:hint="eastAsia"/>
          <w:color w:val="FF0000"/>
          <w:sz w:val="26"/>
          <w:szCs w:val="26"/>
        </w:rPr>
        <w:t>５年以下の懲役</w:t>
      </w:r>
      <w:r w:rsidRPr="00BE5ABE">
        <w:rPr>
          <w:rFonts w:ascii="ＭＳ 明朝" w:eastAsia="ＭＳ 明朝" w:hAnsi="ＭＳ 明朝" w:hint="eastAsia"/>
          <w:sz w:val="26"/>
          <w:szCs w:val="26"/>
        </w:rPr>
        <w:t>若しくは</w:t>
      </w:r>
      <w:r w:rsidRPr="00BE5ABE">
        <w:rPr>
          <w:rFonts w:ascii="ＭＳ 明朝" w:eastAsia="ＭＳ 明朝" w:hAnsi="ＭＳ 明朝" w:hint="eastAsia"/>
          <w:color w:val="FF0000"/>
          <w:sz w:val="26"/>
          <w:szCs w:val="26"/>
        </w:rPr>
        <w:t>１千万円以下の罰金</w:t>
      </w:r>
      <w:r w:rsidRPr="00BE5ABE">
        <w:rPr>
          <w:rFonts w:ascii="ＭＳ 明朝" w:eastAsia="ＭＳ 明朝" w:hAnsi="ＭＳ 明朝" w:hint="eastAsia"/>
          <w:sz w:val="26"/>
          <w:szCs w:val="26"/>
        </w:rPr>
        <w:t>又はこの併科。産業廃棄物であれば違反行為者を罰するほか、その法人に対して</w:t>
      </w:r>
      <w:r w:rsidR="006B17AF">
        <w:rPr>
          <w:rFonts w:ascii="ＭＳ 明朝" w:eastAsia="ＭＳ 明朝" w:hAnsi="ＭＳ 明朝" w:hint="eastAsia"/>
          <w:sz w:val="26"/>
          <w:szCs w:val="26"/>
        </w:rPr>
        <w:t>３</w:t>
      </w:r>
      <w:r w:rsidRPr="00BE5ABE">
        <w:rPr>
          <w:rFonts w:ascii="ＭＳ 明朝" w:eastAsia="ＭＳ 明朝" w:hAnsi="ＭＳ 明朝" w:hint="eastAsia"/>
          <w:sz w:val="26"/>
          <w:szCs w:val="26"/>
        </w:rPr>
        <w:t>億円以下の加重罰。）</w:t>
      </w:r>
      <w:r w:rsidR="00536D16" w:rsidRPr="00BE5ABE">
        <w:rPr>
          <w:rFonts w:ascii="ＭＳ 明朝" w:eastAsia="ＭＳ 明朝" w:hAnsi="ＭＳ 明朝" w:hint="eastAsia"/>
          <w:sz w:val="26"/>
          <w:szCs w:val="26"/>
        </w:rPr>
        <w:t>が設けられております</w:t>
      </w:r>
      <w:r w:rsidRPr="00BE5ABE">
        <w:rPr>
          <w:rFonts w:ascii="ＭＳ 明朝" w:eastAsia="ＭＳ 明朝" w:hAnsi="ＭＳ 明朝" w:hint="eastAsia"/>
          <w:sz w:val="26"/>
          <w:szCs w:val="26"/>
        </w:rPr>
        <w:t>。</w:t>
      </w:r>
    </w:p>
    <w:p w:rsidR="000F2190" w:rsidRDefault="000F2190" w:rsidP="00941412">
      <w:pPr>
        <w:rPr>
          <w:rFonts w:ascii="ＭＳ ゴシック" w:eastAsia="ＭＳ ゴシック" w:hAnsi="ＭＳ ゴシック"/>
          <w:sz w:val="26"/>
          <w:szCs w:val="26"/>
        </w:rPr>
      </w:pPr>
    </w:p>
    <w:p w:rsidR="00941412" w:rsidRPr="000F2190" w:rsidRDefault="00941412" w:rsidP="00941412">
      <w:pPr>
        <w:rPr>
          <w:rFonts w:ascii="ＭＳ ゴシック" w:eastAsia="ＭＳ ゴシック" w:hAnsi="ＭＳ ゴシック"/>
          <w:b/>
          <w:sz w:val="32"/>
          <w:szCs w:val="32"/>
        </w:rPr>
      </w:pPr>
      <w:r w:rsidRPr="000F2190">
        <w:rPr>
          <w:rFonts w:ascii="ＭＳ ゴシック" w:eastAsia="ＭＳ ゴシック" w:hAnsi="ＭＳ ゴシック" w:hint="eastAsia"/>
          <w:b/>
          <w:color w:val="0070C0"/>
          <w:sz w:val="32"/>
          <w:szCs w:val="32"/>
        </w:rPr>
        <w:t>〇不法投棄をされないために</w:t>
      </w:r>
    </w:p>
    <w:p w:rsidR="00941412" w:rsidRPr="00BE5ABE" w:rsidRDefault="00941412" w:rsidP="00941412">
      <w:pPr>
        <w:ind w:firstLineChars="100" w:firstLine="260"/>
        <w:rPr>
          <w:rFonts w:ascii="ＭＳ 明朝" w:eastAsia="ＭＳ 明朝" w:hAnsi="ＭＳ 明朝"/>
          <w:sz w:val="26"/>
          <w:szCs w:val="26"/>
        </w:rPr>
      </w:pPr>
      <w:r w:rsidRPr="00BE5ABE">
        <w:rPr>
          <w:rFonts w:ascii="ＭＳ 明朝" w:eastAsia="ＭＳ 明朝" w:hAnsi="ＭＳ 明朝" w:hint="eastAsia"/>
          <w:sz w:val="26"/>
          <w:szCs w:val="26"/>
        </w:rPr>
        <w:t>周辺に民家等がない山林の道路沿線や土地の管理が十分でない空き地などには、不法投棄される傾向があります。</w:t>
      </w:r>
      <w:r w:rsidR="00D857A8" w:rsidRPr="00BE5ABE">
        <w:rPr>
          <w:rFonts w:ascii="ＭＳ 明朝" w:eastAsia="ＭＳ 明朝" w:hAnsi="ＭＳ 明朝"/>
          <w:sz w:val="26"/>
          <w:szCs w:val="26"/>
        </w:rPr>
        <w:t>不法投棄した者が判明した場合は、不法投棄した者</w:t>
      </w:r>
      <w:r w:rsidR="00D857A8" w:rsidRPr="00BE5ABE">
        <w:rPr>
          <w:rFonts w:ascii="ＭＳ 明朝" w:eastAsia="ＭＳ 明朝" w:hAnsi="ＭＳ 明朝" w:hint="eastAsia"/>
          <w:sz w:val="26"/>
          <w:szCs w:val="26"/>
        </w:rPr>
        <w:t>が</w:t>
      </w:r>
      <w:r w:rsidRPr="00BE5ABE">
        <w:rPr>
          <w:rFonts w:ascii="ＭＳ 明朝" w:eastAsia="ＭＳ 明朝" w:hAnsi="ＭＳ 明朝"/>
          <w:sz w:val="26"/>
          <w:szCs w:val="26"/>
        </w:rPr>
        <w:t>投棄したごみを撤去処分</w:t>
      </w:r>
      <w:r w:rsidR="00D857A8" w:rsidRPr="00BE5ABE">
        <w:rPr>
          <w:rFonts w:ascii="ＭＳ 明朝" w:eastAsia="ＭＳ 明朝" w:hAnsi="ＭＳ 明朝" w:hint="eastAsia"/>
          <w:sz w:val="26"/>
          <w:szCs w:val="26"/>
        </w:rPr>
        <w:t>しますが</w:t>
      </w:r>
      <w:r w:rsidRPr="00BE5ABE">
        <w:rPr>
          <w:rFonts w:ascii="ＭＳ 明朝" w:eastAsia="ＭＳ 明朝" w:hAnsi="ＭＳ 明朝"/>
          <w:sz w:val="26"/>
          <w:szCs w:val="26"/>
        </w:rPr>
        <w:t>、不法投棄した者が不明のときは、投棄されたごみは土地所有者又は管理者の責任で処理することになります。日頃から不法投棄の予防や再発防止のために次の点に注意して、適正に土地の管理をしてください。</w:t>
      </w:r>
    </w:p>
    <w:p w:rsidR="00941412" w:rsidRPr="00BE5ABE" w:rsidRDefault="000C2F31" w:rsidP="00536D16">
      <w:pPr>
        <w:ind w:firstLineChars="100" w:firstLine="260"/>
        <w:rPr>
          <w:rFonts w:ascii="ＭＳ 明朝" w:eastAsia="ＭＳ 明朝" w:hAnsi="ＭＳ 明朝"/>
          <w:sz w:val="26"/>
          <w:szCs w:val="26"/>
        </w:rPr>
      </w:pPr>
      <w:r w:rsidRPr="00BE5ABE">
        <w:rPr>
          <w:rFonts w:ascii="ＭＳ 明朝" w:eastAsia="ＭＳ 明朝" w:hAnsi="ＭＳ 明朝"/>
          <w:noProof/>
          <w:sz w:val="26"/>
          <w:szCs w:val="26"/>
        </w:rPr>
        <w:drawing>
          <wp:anchor distT="0" distB="0" distL="114300" distR="114300" simplePos="0" relativeHeight="251661312" behindDoc="1" locked="0" layoutInCell="1" allowOverlap="1">
            <wp:simplePos x="0" y="0"/>
            <wp:positionH relativeFrom="margin">
              <wp:posOffset>5123486</wp:posOffset>
            </wp:positionH>
            <wp:positionV relativeFrom="paragraph">
              <wp:posOffset>29758</wp:posOffset>
            </wp:positionV>
            <wp:extent cx="1024758" cy="1218628"/>
            <wp:effectExtent l="0" t="0" r="4445" b="635"/>
            <wp:wrapNone/>
            <wp:docPr id="3" name="図 3" descr="V:\なんじぃデザインバリエーション\nanjii_DATA145①\101-145\104ゴミ拾い\JPG\104_nanjii_gomihiroi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なんじぃデザインバリエーション\nanjii_DATA145①\101-145\104ゴミ拾い\JPG\104_nanjii_gomihiroi_300.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959" t="24578" r="28284" b="24576"/>
                    <a:stretch/>
                  </pic:blipFill>
                  <pic:spPr bwMode="auto">
                    <a:xfrm>
                      <a:off x="0" y="0"/>
                      <a:ext cx="1024758" cy="1218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6D16" w:rsidRPr="00BE5ABE">
        <w:rPr>
          <w:rFonts w:ascii="ＭＳ 明朝" w:eastAsia="ＭＳ 明朝" w:hAnsi="ＭＳ 明朝" w:hint="eastAsia"/>
          <w:sz w:val="26"/>
          <w:szCs w:val="26"/>
        </w:rPr>
        <w:t>①</w:t>
      </w:r>
      <w:r w:rsidR="00941412" w:rsidRPr="00BE5ABE">
        <w:rPr>
          <w:rFonts w:ascii="ＭＳ 明朝" w:eastAsia="ＭＳ 明朝" w:hAnsi="ＭＳ 明朝"/>
          <w:sz w:val="26"/>
          <w:szCs w:val="26"/>
        </w:rPr>
        <w:t>雑草を刈り取り、常に清潔に保つ</w:t>
      </w:r>
      <w:r w:rsidR="006C63A8" w:rsidRPr="00BE5ABE">
        <w:rPr>
          <w:rFonts w:ascii="ＭＳ 明朝" w:eastAsia="ＭＳ 明朝" w:hAnsi="ＭＳ 明朝" w:hint="eastAsia"/>
          <w:sz w:val="26"/>
          <w:szCs w:val="26"/>
        </w:rPr>
        <w:t>。</w:t>
      </w:r>
    </w:p>
    <w:p w:rsidR="00941412" w:rsidRPr="00BE5ABE" w:rsidRDefault="00536D16" w:rsidP="00D857A8">
      <w:pPr>
        <w:ind w:firstLineChars="100" w:firstLine="260"/>
        <w:rPr>
          <w:rFonts w:ascii="ＭＳ 明朝" w:eastAsia="ＭＳ 明朝" w:hAnsi="ＭＳ 明朝"/>
          <w:sz w:val="26"/>
          <w:szCs w:val="26"/>
        </w:rPr>
      </w:pPr>
      <w:r w:rsidRPr="00BE5ABE">
        <w:rPr>
          <w:rFonts w:ascii="ＭＳ 明朝" w:eastAsia="ＭＳ 明朝" w:hAnsi="ＭＳ 明朝" w:hint="eastAsia"/>
          <w:sz w:val="26"/>
          <w:szCs w:val="26"/>
        </w:rPr>
        <w:t>②</w:t>
      </w:r>
      <w:r w:rsidR="00941412" w:rsidRPr="00BE5ABE">
        <w:rPr>
          <w:rFonts w:ascii="ＭＳ 明朝" w:eastAsia="ＭＳ 明朝" w:hAnsi="ＭＳ 明朝"/>
          <w:sz w:val="26"/>
          <w:szCs w:val="26"/>
        </w:rPr>
        <w:t>ポイ捨てされてしまったら、早めに片付ける</w:t>
      </w:r>
      <w:r w:rsidR="006C63A8" w:rsidRPr="00BE5ABE">
        <w:rPr>
          <w:rFonts w:ascii="ＭＳ 明朝" w:eastAsia="ＭＳ 明朝" w:hAnsi="ＭＳ 明朝" w:hint="eastAsia"/>
          <w:sz w:val="26"/>
          <w:szCs w:val="26"/>
        </w:rPr>
        <w:t>。</w:t>
      </w:r>
    </w:p>
    <w:p w:rsidR="00941412" w:rsidRPr="00BE5ABE" w:rsidRDefault="00536D16" w:rsidP="00D857A8">
      <w:pPr>
        <w:ind w:firstLineChars="100" w:firstLine="260"/>
        <w:rPr>
          <w:rFonts w:ascii="ＭＳ 明朝" w:eastAsia="ＭＳ 明朝" w:hAnsi="ＭＳ 明朝"/>
          <w:sz w:val="26"/>
          <w:szCs w:val="26"/>
        </w:rPr>
      </w:pPr>
      <w:r w:rsidRPr="00BE5ABE">
        <w:rPr>
          <w:rFonts w:ascii="ＭＳ 明朝" w:eastAsia="ＭＳ 明朝" w:hAnsi="ＭＳ 明朝" w:hint="eastAsia"/>
          <w:sz w:val="26"/>
          <w:szCs w:val="26"/>
        </w:rPr>
        <w:t>③</w:t>
      </w:r>
      <w:r w:rsidR="00941412" w:rsidRPr="00BE5ABE">
        <w:rPr>
          <w:rFonts w:ascii="ＭＳ 明朝" w:eastAsia="ＭＳ 明朝" w:hAnsi="ＭＳ 明朝"/>
          <w:sz w:val="26"/>
          <w:szCs w:val="26"/>
        </w:rPr>
        <w:t>土地へ侵入されないために、ロープやフェンスを設置する</w:t>
      </w:r>
      <w:r w:rsidR="006C63A8" w:rsidRPr="00BE5ABE">
        <w:rPr>
          <w:rFonts w:ascii="ＭＳ 明朝" w:eastAsia="ＭＳ 明朝" w:hAnsi="ＭＳ 明朝" w:hint="eastAsia"/>
          <w:sz w:val="26"/>
          <w:szCs w:val="26"/>
        </w:rPr>
        <w:t>。</w:t>
      </w:r>
    </w:p>
    <w:p w:rsidR="00941412" w:rsidRPr="00BE5ABE" w:rsidRDefault="00536D16" w:rsidP="00D857A8">
      <w:pPr>
        <w:ind w:firstLineChars="100" w:firstLine="260"/>
        <w:rPr>
          <w:rFonts w:ascii="ＭＳ 明朝" w:eastAsia="ＭＳ 明朝" w:hAnsi="ＭＳ 明朝"/>
          <w:sz w:val="26"/>
          <w:szCs w:val="26"/>
        </w:rPr>
      </w:pPr>
      <w:r w:rsidRPr="00BE5ABE">
        <w:rPr>
          <w:rFonts w:ascii="ＭＳ 明朝" w:eastAsia="ＭＳ 明朝" w:hAnsi="ＭＳ 明朝" w:hint="eastAsia"/>
          <w:sz w:val="26"/>
          <w:szCs w:val="26"/>
        </w:rPr>
        <w:t>④</w:t>
      </w:r>
      <w:r w:rsidR="00941412" w:rsidRPr="00BE5ABE">
        <w:rPr>
          <w:rFonts w:ascii="ＭＳ 明朝" w:eastAsia="ＭＳ 明朝" w:hAnsi="ＭＳ 明朝"/>
          <w:sz w:val="26"/>
          <w:szCs w:val="26"/>
        </w:rPr>
        <w:t>よく捨てられる場所には看板を設置する</w:t>
      </w:r>
      <w:r w:rsidR="006C63A8" w:rsidRPr="00BE5ABE">
        <w:rPr>
          <w:rFonts w:ascii="ＭＳ 明朝" w:eastAsia="ＭＳ 明朝" w:hAnsi="ＭＳ 明朝" w:hint="eastAsia"/>
          <w:sz w:val="26"/>
          <w:szCs w:val="26"/>
        </w:rPr>
        <w:t>。</w:t>
      </w:r>
    </w:p>
    <w:p w:rsidR="00D857A8" w:rsidRDefault="00536D16" w:rsidP="00D857A8">
      <w:pPr>
        <w:ind w:firstLineChars="100" w:firstLine="260"/>
        <w:rPr>
          <w:rFonts w:ascii="ＭＳ ゴシック" w:eastAsia="ＭＳ ゴシック" w:hAnsi="ＭＳ ゴシック"/>
          <w:sz w:val="26"/>
          <w:szCs w:val="26"/>
        </w:rPr>
      </w:pPr>
      <w:r w:rsidRPr="00BE5ABE">
        <w:rPr>
          <w:rFonts w:ascii="ＭＳ 明朝" w:eastAsia="ＭＳ 明朝" w:hAnsi="ＭＳ 明朝" w:hint="eastAsia"/>
          <w:sz w:val="26"/>
          <w:szCs w:val="26"/>
        </w:rPr>
        <w:t>⑤</w:t>
      </w:r>
      <w:r w:rsidR="00941412" w:rsidRPr="00BE5ABE">
        <w:rPr>
          <w:rFonts w:ascii="ＭＳ 明朝" w:eastAsia="ＭＳ 明朝" w:hAnsi="ＭＳ 明朝"/>
          <w:sz w:val="26"/>
          <w:szCs w:val="26"/>
        </w:rPr>
        <w:t>日頃から見回りをして、状況を把握する</w:t>
      </w:r>
      <w:r w:rsidR="006C63A8">
        <w:rPr>
          <w:rFonts w:ascii="ＭＳ ゴシック" w:eastAsia="ＭＳ ゴシック" w:hAnsi="ＭＳ ゴシック" w:hint="eastAsia"/>
          <w:sz w:val="26"/>
          <w:szCs w:val="26"/>
        </w:rPr>
        <w:t>。</w:t>
      </w:r>
    </w:p>
    <w:p w:rsidR="000F2190" w:rsidRDefault="000F2190" w:rsidP="00D857A8">
      <w:pPr>
        <w:rPr>
          <w:rFonts w:ascii="ＭＳ ゴシック" w:eastAsia="ＭＳ ゴシック" w:hAnsi="ＭＳ ゴシック"/>
          <w:sz w:val="26"/>
          <w:szCs w:val="26"/>
        </w:rPr>
      </w:pPr>
    </w:p>
    <w:p w:rsidR="006C63A8" w:rsidRPr="000F2190" w:rsidRDefault="006C63A8" w:rsidP="00D857A8">
      <w:pPr>
        <w:rPr>
          <w:rFonts w:ascii="ＭＳ ゴシック" w:eastAsia="ＭＳ ゴシック" w:hAnsi="ＭＳ ゴシック"/>
          <w:b/>
          <w:sz w:val="32"/>
          <w:szCs w:val="32"/>
        </w:rPr>
      </w:pPr>
      <w:r w:rsidRPr="000F2190">
        <w:rPr>
          <w:rFonts w:ascii="ＭＳ ゴシック" w:eastAsia="ＭＳ ゴシック" w:hAnsi="ＭＳ ゴシック" w:hint="eastAsia"/>
          <w:b/>
          <w:color w:val="0070C0"/>
          <w:sz w:val="32"/>
          <w:szCs w:val="32"/>
        </w:rPr>
        <w:t>〇</w:t>
      </w:r>
      <w:r w:rsidR="00D857A8" w:rsidRPr="000F2190">
        <w:rPr>
          <w:rFonts w:ascii="ＭＳ ゴシック" w:eastAsia="ＭＳ ゴシック" w:hAnsi="ＭＳ ゴシック" w:hint="eastAsia"/>
          <w:b/>
          <w:color w:val="0070C0"/>
          <w:sz w:val="32"/>
          <w:szCs w:val="32"/>
        </w:rPr>
        <w:t>廃棄物の処理及び清掃に関する法律（抜粋）</w:t>
      </w:r>
    </w:p>
    <w:p w:rsidR="00D857A8" w:rsidRPr="00BE5ABE" w:rsidRDefault="00D857A8" w:rsidP="00536D16">
      <w:pPr>
        <w:ind w:left="1300" w:hangingChars="500" w:hanging="1300"/>
        <w:rPr>
          <w:rFonts w:ascii="ＭＳ 明朝" w:eastAsia="ＭＳ 明朝" w:hAnsi="ＭＳ 明朝"/>
          <w:sz w:val="26"/>
          <w:szCs w:val="26"/>
        </w:rPr>
      </w:pPr>
      <w:r w:rsidRPr="00BE5ABE">
        <w:rPr>
          <w:rFonts w:ascii="ＭＳ 明朝" w:eastAsia="ＭＳ 明朝" w:hAnsi="ＭＳ 明朝" w:hint="eastAsia"/>
          <w:sz w:val="26"/>
          <w:szCs w:val="26"/>
        </w:rPr>
        <w:t>第</w:t>
      </w:r>
      <w:r w:rsidR="00536D16" w:rsidRPr="00BE5ABE">
        <w:rPr>
          <w:rFonts w:ascii="ＭＳ 明朝" w:eastAsia="ＭＳ 明朝" w:hAnsi="ＭＳ 明朝" w:hint="eastAsia"/>
          <w:sz w:val="26"/>
          <w:szCs w:val="26"/>
        </w:rPr>
        <w:t xml:space="preserve"> </w:t>
      </w:r>
      <w:r w:rsidRPr="00BE5ABE">
        <w:rPr>
          <w:rFonts w:ascii="ＭＳ 明朝" w:eastAsia="ＭＳ 明朝" w:hAnsi="ＭＳ 明朝" w:hint="eastAsia"/>
          <w:sz w:val="26"/>
          <w:szCs w:val="26"/>
        </w:rPr>
        <w:t>５</w:t>
      </w:r>
      <w:r w:rsidR="00536D16" w:rsidRPr="00BE5ABE">
        <w:rPr>
          <w:rFonts w:ascii="ＭＳ 明朝" w:eastAsia="ＭＳ 明朝" w:hAnsi="ＭＳ 明朝" w:hint="eastAsia"/>
          <w:sz w:val="26"/>
          <w:szCs w:val="26"/>
        </w:rPr>
        <w:t xml:space="preserve"> </w:t>
      </w:r>
      <w:r w:rsidRPr="00BE5ABE">
        <w:rPr>
          <w:rFonts w:ascii="ＭＳ 明朝" w:eastAsia="ＭＳ 明朝" w:hAnsi="ＭＳ 明朝" w:hint="eastAsia"/>
          <w:sz w:val="26"/>
          <w:szCs w:val="26"/>
        </w:rPr>
        <w:t>条</w:t>
      </w:r>
      <w:r w:rsidR="006C63A8" w:rsidRPr="00BE5ABE">
        <w:rPr>
          <w:rFonts w:ascii="ＭＳ 明朝" w:eastAsia="ＭＳ 明朝" w:hAnsi="ＭＳ 明朝" w:hint="eastAsia"/>
          <w:sz w:val="26"/>
          <w:szCs w:val="26"/>
        </w:rPr>
        <w:t xml:space="preserve">　</w:t>
      </w:r>
      <w:r w:rsidRPr="00BE5ABE">
        <w:rPr>
          <w:rFonts w:ascii="ＭＳ 明朝" w:eastAsia="ＭＳ 明朝" w:hAnsi="ＭＳ 明朝" w:hint="eastAsia"/>
          <w:sz w:val="26"/>
          <w:szCs w:val="26"/>
        </w:rPr>
        <w:t>土地又は建物の占有者（占有者がない場合には、管理者とする。以下同じ。）は、その占有し、又は管理する土地又は建物の清潔を保つように努めなければならない。</w:t>
      </w:r>
    </w:p>
    <w:p w:rsidR="00D857A8" w:rsidRPr="00BE5ABE" w:rsidRDefault="00D857A8" w:rsidP="00D857A8">
      <w:pPr>
        <w:rPr>
          <w:rFonts w:ascii="ＭＳ 明朝" w:eastAsia="ＭＳ 明朝" w:hAnsi="ＭＳ 明朝"/>
          <w:sz w:val="26"/>
          <w:szCs w:val="26"/>
        </w:rPr>
      </w:pPr>
      <w:r w:rsidRPr="00BE5ABE">
        <w:rPr>
          <w:rFonts w:ascii="ＭＳ 明朝" w:eastAsia="ＭＳ 明朝" w:hAnsi="ＭＳ 明朝" w:hint="eastAsia"/>
          <w:sz w:val="26"/>
          <w:szCs w:val="26"/>
        </w:rPr>
        <w:t>第１６条</w:t>
      </w:r>
      <w:r w:rsidR="006C63A8" w:rsidRPr="00BE5ABE">
        <w:rPr>
          <w:rFonts w:ascii="ＭＳ 明朝" w:eastAsia="ＭＳ 明朝" w:hAnsi="ＭＳ 明朝" w:hint="eastAsia"/>
          <w:sz w:val="26"/>
          <w:szCs w:val="26"/>
        </w:rPr>
        <w:t xml:space="preserve">　</w:t>
      </w:r>
      <w:r w:rsidRPr="00BE5ABE">
        <w:rPr>
          <w:rFonts w:ascii="ＭＳ 明朝" w:eastAsia="ＭＳ 明朝" w:hAnsi="ＭＳ 明朝" w:hint="eastAsia"/>
          <w:sz w:val="26"/>
          <w:szCs w:val="26"/>
        </w:rPr>
        <w:t>何人も、みだりに廃棄物を捨ててはならない。</w:t>
      </w:r>
    </w:p>
    <w:p w:rsidR="00D857A8" w:rsidRPr="00BE5ABE" w:rsidRDefault="00D857A8" w:rsidP="006C63A8">
      <w:pPr>
        <w:ind w:left="1300" w:hangingChars="500" w:hanging="1300"/>
        <w:rPr>
          <w:rFonts w:ascii="ＭＳ 明朝" w:eastAsia="ＭＳ 明朝" w:hAnsi="ＭＳ 明朝"/>
          <w:sz w:val="26"/>
          <w:szCs w:val="26"/>
        </w:rPr>
      </w:pPr>
      <w:r w:rsidRPr="00BE5ABE">
        <w:rPr>
          <w:rFonts w:ascii="ＭＳ 明朝" w:eastAsia="ＭＳ 明朝" w:hAnsi="ＭＳ 明朝" w:hint="eastAsia"/>
          <w:sz w:val="26"/>
          <w:szCs w:val="26"/>
        </w:rPr>
        <w:t>第２５条</w:t>
      </w:r>
      <w:r w:rsidR="006C63A8" w:rsidRPr="00BE5ABE">
        <w:rPr>
          <w:rFonts w:ascii="ＭＳ 明朝" w:eastAsia="ＭＳ 明朝" w:hAnsi="ＭＳ 明朝" w:hint="eastAsia"/>
          <w:sz w:val="26"/>
          <w:szCs w:val="26"/>
        </w:rPr>
        <w:t xml:space="preserve">　</w:t>
      </w:r>
      <w:r w:rsidRPr="00BE5ABE">
        <w:rPr>
          <w:rFonts w:ascii="ＭＳ 明朝" w:eastAsia="ＭＳ 明朝" w:hAnsi="ＭＳ 明朝" w:hint="eastAsia"/>
          <w:sz w:val="26"/>
          <w:szCs w:val="26"/>
        </w:rPr>
        <w:t>次の各号のいずれかに該当する者は、５年以下の懲役若しくは</w:t>
      </w:r>
      <w:r w:rsidR="00B24C91" w:rsidRPr="00BE5ABE">
        <w:rPr>
          <w:rFonts w:ascii="ＭＳ 明朝" w:eastAsia="ＭＳ 明朝" w:hAnsi="ＭＳ 明朝" w:hint="eastAsia"/>
          <w:sz w:val="26"/>
          <w:szCs w:val="26"/>
        </w:rPr>
        <w:t>１</w:t>
      </w:r>
      <w:r w:rsidRPr="00BE5ABE">
        <w:rPr>
          <w:rFonts w:ascii="ＭＳ 明朝" w:eastAsia="ＭＳ 明朝" w:hAnsi="ＭＳ 明朝" w:hint="eastAsia"/>
          <w:sz w:val="26"/>
          <w:szCs w:val="26"/>
        </w:rPr>
        <w:t>千万円以下の罰金に処し、又はこれを併科する。</w:t>
      </w:r>
    </w:p>
    <w:p w:rsidR="00D857A8" w:rsidRPr="00BE5ABE" w:rsidRDefault="006C63A8" w:rsidP="006C63A8">
      <w:pPr>
        <w:ind w:firstLineChars="200" w:firstLine="520"/>
        <w:rPr>
          <w:rFonts w:ascii="ＭＳ 明朝" w:eastAsia="ＭＳ 明朝" w:hAnsi="ＭＳ 明朝"/>
          <w:sz w:val="26"/>
          <w:szCs w:val="26"/>
        </w:rPr>
      </w:pPr>
      <w:r w:rsidRPr="00BE5ABE">
        <w:rPr>
          <w:rFonts w:ascii="ＭＳ 明朝" w:eastAsia="ＭＳ 明朝" w:hAnsi="ＭＳ 明朝" w:hint="eastAsia"/>
          <w:sz w:val="26"/>
          <w:szCs w:val="26"/>
        </w:rPr>
        <w:t xml:space="preserve">１４　</w:t>
      </w:r>
      <w:r w:rsidR="00D857A8" w:rsidRPr="00BE5ABE">
        <w:rPr>
          <w:rFonts w:ascii="ＭＳ 明朝" w:eastAsia="ＭＳ 明朝" w:hAnsi="ＭＳ 明朝"/>
          <w:sz w:val="26"/>
          <w:szCs w:val="26"/>
        </w:rPr>
        <w:t>第１６条の規定に違反して、廃棄物を捨てた者</w:t>
      </w:r>
    </w:p>
    <w:p w:rsidR="000F2190" w:rsidRPr="00BE5ABE" w:rsidRDefault="000F2190" w:rsidP="00D857A8">
      <w:pPr>
        <w:rPr>
          <w:rFonts w:ascii="ＭＳ 明朝" w:eastAsia="ＭＳ 明朝" w:hAnsi="ＭＳ 明朝"/>
          <w:sz w:val="26"/>
          <w:szCs w:val="26"/>
        </w:rPr>
      </w:pPr>
    </w:p>
    <w:p w:rsidR="006C63A8" w:rsidRPr="00BE5ABE" w:rsidRDefault="00D846D8" w:rsidP="00D846D8">
      <w:pPr>
        <w:jc w:val="left"/>
        <w:rPr>
          <w:rFonts w:ascii="ＭＳ 明朝" w:eastAsia="ＭＳ 明朝" w:hAnsi="ＭＳ 明朝"/>
          <w:sz w:val="26"/>
          <w:szCs w:val="26"/>
        </w:rPr>
      </w:pPr>
      <w:r w:rsidRPr="00BE5ABE">
        <w:rPr>
          <w:rFonts w:ascii="ＭＳ 明朝" w:eastAsia="ＭＳ 明朝" w:hAnsi="ＭＳ 明朝" w:hint="eastAsia"/>
          <w:sz w:val="26"/>
          <w:szCs w:val="26"/>
        </w:rPr>
        <w:t>～</w:t>
      </w:r>
      <w:r w:rsidR="006C63A8" w:rsidRPr="00BE5ABE">
        <w:rPr>
          <w:rFonts w:ascii="ＭＳ 明朝" w:eastAsia="ＭＳ 明朝" w:hAnsi="ＭＳ 明朝" w:hint="eastAsia"/>
          <w:sz w:val="26"/>
          <w:szCs w:val="26"/>
        </w:rPr>
        <w:t>【お問合せ】</w:t>
      </w:r>
      <w:r w:rsidRPr="00BE5ABE">
        <w:rPr>
          <w:rFonts w:ascii="ＭＳ 明朝" w:eastAsia="ＭＳ 明朝" w:hAnsi="ＭＳ 明朝" w:hint="eastAsia"/>
          <w:sz w:val="26"/>
          <w:szCs w:val="26"/>
        </w:rPr>
        <w:t>～～～～～～～～～～～～～～～～～～～～～～～～～～～～～～～～～</w:t>
      </w:r>
    </w:p>
    <w:p w:rsidR="006C63A8" w:rsidRPr="00BE5ABE" w:rsidRDefault="006C63A8" w:rsidP="00D846D8">
      <w:pPr>
        <w:wordWrap w:val="0"/>
        <w:ind w:firstLineChars="100" w:firstLine="260"/>
        <w:jc w:val="left"/>
        <w:rPr>
          <w:rFonts w:ascii="ＭＳ 明朝" w:eastAsia="ＭＳ 明朝" w:hAnsi="ＭＳ 明朝"/>
          <w:sz w:val="26"/>
          <w:szCs w:val="26"/>
        </w:rPr>
      </w:pPr>
      <w:r w:rsidRPr="00BE5ABE">
        <w:rPr>
          <w:rFonts w:ascii="ＭＳ 明朝" w:eastAsia="ＭＳ 明朝" w:hAnsi="ＭＳ 明朝" w:hint="eastAsia"/>
          <w:sz w:val="26"/>
          <w:szCs w:val="26"/>
        </w:rPr>
        <w:t>南城市役所　生活環境課　TEL：０９８－９１７－５３１８</w:t>
      </w:r>
      <w:r w:rsidR="000B720A" w:rsidRPr="00BE5ABE">
        <w:rPr>
          <w:rFonts w:ascii="ＭＳ 明朝" w:eastAsia="ＭＳ 明朝" w:hAnsi="ＭＳ 明朝" w:hint="eastAsia"/>
          <w:sz w:val="26"/>
          <w:szCs w:val="26"/>
        </w:rPr>
        <w:t xml:space="preserve">　</w:t>
      </w:r>
    </w:p>
    <w:p w:rsidR="00536D16" w:rsidRPr="000F2190" w:rsidRDefault="006C63A8" w:rsidP="00D846D8">
      <w:pPr>
        <w:wordWrap w:val="0"/>
        <w:ind w:firstLineChars="100" w:firstLine="260"/>
        <w:jc w:val="left"/>
        <w:rPr>
          <w:rFonts w:ascii="ＭＳ ゴシック" w:eastAsia="ＭＳ ゴシック" w:hAnsi="ＭＳ ゴシック"/>
          <w:sz w:val="26"/>
          <w:szCs w:val="26"/>
        </w:rPr>
      </w:pPr>
      <w:r w:rsidRPr="00BE5ABE">
        <w:rPr>
          <w:rFonts w:ascii="ＭＳ 明朝" w:eastAsia="ＭＳ 明朝" w:hAnsi="ＭＳ 明朝" w:hint="eastAsia"/>
          <w:sz w:val="26"/>
          <w:szCs w:val="26"/>
        </w:rPr>
        <w:t>与那原警察署　　　　　　TEL：０９８－９４５－０１１０</w:t>
      </w:r>
      <w:r w:rsidR="000B720A" w:rsidRPr="00BE5ABE">
        <w:rPr>
          <w:rFonts w:ascii="ＭＳ 明朝" w:eastAsia="ＭＳ 明朝" w:hAnsi="ＭＳ 明朝" w:hint="eastAsia"/>
          <w:sz w:val="26"/>
          <w:szCs w:val="26"/>
        </w:rPr>
        <w:t xml:space="preserve">　</w:t>
      </w:r>
    </w:p>
    <w:p w:rsidR="00941412" w:rsidRPr="00941412" w:rsidRDefault="000C2F31" w:rsidP="000F2190">
      <w:pPr>
        <w:widowControl/>
        <w:jc w:val="left"/>
        <w:rPr>
          <w:rFonts w:ascii="ＭＳ ゴシック" w:eastAsia="ＭＳ ゴシック" w:hAnsi="ＭＳ ゴシック"/>
          <w:sz w:val="26"/>
          <w:szCs w:val="26"/>
        </w:rPr>
      </w:pPr>
      <w:r w:rsidRPr="000C2F31">
        <w:rPr>
          <w:rFonts w:ascii="ＭＳ ゴシック" w:eastAsia="ＭＳ ゴシック" w:hAnsi="ＭＳ ゴシック"/>
          <w:noProof/>
          <w:sz w:val="26"/>
          <w:szCs w:val="26"/>
        </w:rPr>
        <w:drawing>
          <wp:anchor distT="0" distB="0" distL="114300" distR="114300" simplePos="0" relativeHeight="251670528" behindDoc="1" locked="0" layoutInCell="1" allowOverlap="1" wp14:anchorId="2F7688DA" wp14:editId="716CD9ED">
            <wp:simplePos x="0" y="0"/>
            <wp:positionH relativeFrom="margin">
              <wp:posOffset>1434662</wp:posOffset>
            </wp:positionH>
            <wp:positionV relativeFrom="paragraph">
              <wp:posOffset>252248</wp:posOffset>
            </wp:positionV>
            <wp:extent cx="867103" cy="1274728"/>
            <wp:effectExtent l="0" t="0" r="9525" b="1905"/>
            <wp:wrapNone/>
            <wp:docPr id="10" name="図 10" descr="V:\なんじぃデザインバリエーション\nanjii_DATA145①\051-100\58警察官\JPG\58_nanjii_keisatsu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なんじぃデザインバリエーション\nanjii_DATA145①\051-100\58警察官\JPG\58_nanjii_keisatsu_30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37" t="25255" r="32998" b="25255"/>
                    <a:stretch/>
                  </pic:blipFill>
                  <pic:spPr bwMode="auto">
                    <a:xfrm>
                      <a:off x="0" y="0"/>
                      <a:ext cx="867103" cy="1274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F31">
        <w:rPr>
          <w:rFonts w:ascii="ＭＳ ゴシック" w:eastAsia="ＭＳ ゴシック" w:hAnsi="ＭＳ ゴシック"/>
          <w:noProof/>
          <w:sz w:val="26"/>
          <w:szCs w:val="26"/>
        </w:rPr>
        <w:drawing>
          <wp:anchor distT="0" distB="0" distL="114300" distR="114300" simplePos="0" relativeHeight="251668480" behindDoc="1" locked="0" layoutInCell="1" allowOverlap="1" wp14:anchorId="2F7688DA" wp14:editId="716CD9ED">
            <wp:simplePos x="0" y="0"/>
            <wp:positionH relativeFrom="margin">
              <wp:posOffset>4398579</wp:posOffset>
            </wp:positionH>
            <wp:positionV relativeFrom="paragraph">
              <wp:posOffset>244564</wp:posOffset>
            </wp:positionV>
            <wp:extent cx="867103" cy="1274728"/>
            <wp:effectExtent l="0" t="0" r="9525" b="1905"/>
            <wp:wrapNone/>
            <wp:docPr id="9" name="図 9" descr="V:\なんじぃデザインバリエーション\nanjii_DATA145①\051-100\58警察官\JPG\58_nanjii_keisatsu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なんじぃデザインバリエーション\nanjii_DATA145①\051-100\58警察官\JPG\58_nanjii_keisatsu_30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37" t="25255" r="32998" b="25255"/>
                    <a:stretch/>
                  </pic:blipFill>
                  <pic:spPr bwMode="auto">
                    <a:xfrm>
                      <a:off x="0" y="0"/>
                      <a:ext cx="867103" cy="1274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F31">
        <w:rPr>
          <w:rFonts w:ascii="ＭＳ ゴシック" w:eastAsia="ＭＳ ゴシック" w:hAnsi="ＭＳ ゴシック"/>
          <w:noProof/>
          <w:sz w:val="26"/>
          <w:szCs w:val="26"/>
        </w:rPr>
        <w:drawing>
          <wp:anchor distT="0" distB="0" distL="114300" distR="114300" simplePos="0" relativeHeight="251666432" behindDoc="1" locked="0" layoutInCell="1" allowOverlap="1" wp14:anchorId="2F7688DA" wp14:editId="716CD9ED">
            <wp:simplePos x="0" y="0"/>
            <wp:positionH relativeFrom="margin">
              <wp:align>right</wp:align>
            </wp:positionH>
            <wp:positionV relativeFrom="paragraph">
              <wp:posOffset>252248</wp:posOffset>
            </wp:positionV>
            <wp:extent cx="867103" cy="1274728"/>
            <wp:effectExtent l="0" t="0" r="9525" b="1905"/>
            <wp:wrapNone/>
            <wp:docPr id="8" name="図 8" descr="V:\なんじぃデザインバリエーション\nanjii_DATA145①\051-100\58警察官\JPG\58_nanjii_keisatsu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なんじぃデザインバリエーション\nanjii_DATA145①\051-100\58警察官\JPG\58_nanjii_keisatsu_30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37" t="25255" r="32998" b="25255"/>
                    <a:stretch/>
                  </pic:blipFill>
                  <pic:spPr bwMode="auto">
                    <a:xfrm>
                      <a:off x="0" y="0"/>
                      <a:ext cx="867103" cy="1274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F31">
        <w:rPr>
          <w:rFonts w:ascii="ＭＳ ゴシック" w:eastAsia="ＭＳ ゴシック" w:hAnsi="ＭＳ ゴシック"/>
          <w:noProof/>
          <w:sz w:val="26"/>
          <w:szCs w:val="26"/>
        </w:rPr>
        <w:drawing>
          <wp:anchor distT="0" distB="0" distL="114300" distR="114300" simplePos="0" relativeHeight="251664384" behindDoc="1" locked="0" layoutInCell="1" allowOverlap="1" wp14:anchorId="2F7688DA" wp14:editId="716CD9ED">
            <wp:simplePos x="0" y="0"/>
            <wp:positionH relativeFrom="margin">
              <wp:align>center</wp:align>
            </wp:positionH>
            <wp:positionV relativeFrom="paragraph">
              <wp:posOffset>252248</wp:posOffset>
            </wp:positionV>
            <wp:extent cx="867103" cy="1274728"/>
            <wp:effectExtent l="0" t="0" r="9525" b="1905"/>
            <wp:wrapNone/>
            <wp:docPr id="7" name="図 7" descr="V:\なんじぃデザインバリエーション\nanjii_DATA145①\051-100\58警察官\JPG\58_nanjii_keisatsu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なんじぃデザインバリエーション\nanjii_DATA145①\051-100\58警察官\JPG\58_nanjii_keisatsu_30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337" t="25255" r="32998" b="25255"/>
                    <a:stretch/>
                  </pic:blipFill>
                  <pic:spPr bwMode="auto">
                    <a:xfrm>
                      <a:off x="0" y="0"/>
                      <a:ext cx="867103" cy="1274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F31">
        <w:rPr>
          <w:rFonts w:ascii="ＭＳ ゴシック" w:eastAsia="ＭＳ ゴシック" w:hAnsi="ＭＳ ゴシック"/>
          <w:noProof/>
          <w:sz w:val="26"/>
          <w:szCs w:val="26"/>
        </w:rPr>
        <w:drawing>
          <wp:anchor distT="0" distB="0" distL="114300" distR="114300" simplePos="0" relativeHeight="251662336" behindDoc="1" locked="0" layoutInCell="1" allowOverlap="1">
            <wp:simplePos x="0" y="0"/>
            <wp:positionH relativeFrom="margin">
              <wp:align>left</wp:align>
            </wp:positionH>
            <wp:positionV relativeFrom="paragraph">
              <wp:posOffset>250621</wp:posOffset>
            </wp:positionV>
            <wp:extent cx="867103" cy="1274728"/>
            <wp:effectExtent l="0" t="0" r="9525" b="1905"/>
            <wp:wrapNone/>
            <wp:docPr id="6" name="図 6" descr="V:\なんじぃデザインバリエーション\nanjii_DATA145①\051-100\58警察官\JPG\58_nanjii_keisatsu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なんじぃデザインバリエーション\nanjii_DATA145①\051-100\58警察官\JPG\58_nanjii_keisatsu_30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337" t="25255" r="32998" b="25255"/>
                    <a:stretch/>
                  </pic:blipFill>
                  <pic:spPr bwMode="auto">
                    <a:xfrm>
                      <a:off x="0" y="0"/>
                      <a:ext cx="867103" cy="12747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41412" w:rsidRPr="00941412" w:rsidSect="00536D16">
      <w:pgSz w:w="11907" w:h="16840"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92"/>
    <w:rsid w:val="0006100C"/>
    <w:rsid w:val="000B720A"/>
    <w:rsid w:val="000C2F31"/>
    <w:rsid w:val="000F2190"/>
    <w:rsid w:val="00405FAF"/>
    <w:rsid w:val="00536D16"/>
    <w:rsid w:val="006B17AF"/>
    <w:rsid w:val="006C63A8"/>
    <w:rsid w:val="0083396C"/>
    <w:rsid w:val="00896992"/>
    <w:rsid w:val="00941412"/>
    <w:rsid w:val="00B24C91"/>
    <w:rsid w:val="00BE5ABE"/>
    <w:rsid w:val="00D2702E"/>
    <w:rsid w:val="00D846D8"/>
    <w:rsid w:val="00D8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33A00"/>
  <w15:chartTrackingRefBased/>
  <w15:docId w15:val="{0CAB179C-E9DA-4C70-9095-4B17844D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A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3.jpeg" />
  <Relationship Id="rId5" Type="http://schemas.openxmlformats.org/officeDocument/2006/relationships/image" Target="media/image2.jpeg" />
  <Relationship Id="rId4" Type="http://schemas.openxmlformats.org/officeDocument/2006/relationships/image" Target="media/image1.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風太</dc:creator>
  <cp:keywords/>
  <dc:description/>
  <cp:lastModifiedBy>瀨底　秀</cp:lastModifiedBy>
  <cp:revision>9</cp:revision>
  <cp:lastPrinted>2020-09-16T00:00:00Z</cp:lastPrinted>
  <dcterms:created xsi:type="dcterms:W3CDTF">2020-09-14T07:44:00Z</dcterms:created>
  <dcterms:modified xsi:type="dcterms:W3CDTF">2022-07-14T07:51:00Z</dcterms:modified>
</cp:coreProperties>
</file>